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DA" w:rsidRDefault="007336DA" w:rsidP="007336DA">
      <w:pPr>
        <w:jc w:val="center"/>
        <w:rPr>
          <w:rFonts w:cs="Arial CYR"/>
          <w:b/>
          <w:bCs/>
          <w:sz w:val="26"/>
          <w:szCs w:val="26"/>
        </w:rPr>
      </w:pPr>
      <w:bookmarkStart w:id="0" w:name="_GoBack"/>
      <w:bookmarkEnd w:id="0"/>
      <w:r>
        <w:rPr>
          <w:rFonts w:cs="Arial CYR"/>
          <w:b/>
          <w:bCs/>
          <w:sz w:val="26"/>
          <w:szCs w:val="26"/>
        </w:rPr>
        <w:t>П О С Т А Н О В Л Е Н И Е</w:t>
      </w:r>
    </w:p>
    <w:p w:rsidR="007336DA" w:rsidRDefault="007336DA" w:rsidP="007336DA">
      <w:pPr>
        <w:jc w:val="center"/>
        <w:rPr>
          <w:rFonts w:cs="Arial CYR"/>
          <w:sz w:val="26"/>
          <w:szCs w:val="26"/>
        </w:rPr>
      </w:pPr>
    </w:p>
    <w:p w:rsidR="007336DA" w:rsidRDefault="007336DA" w:rsidP="007336DA">
      <w:pPr>
        <w:spacing w:line="283" w:lineRule="exact"/>
        <w:jc w:val="center"/>
        <w:rPr>
          <w:rFonts w:cs="Arial CYR"/>
          <w:b/>
          <w:bCs/>
          <w:sz w:val="26"/>
          <w:szCs w:val="26"/>
        </w:rPr>
      </w:pPr>
      <w:r>
        <w:rPr>
          <w:rFonts w:cs="Arial CYR"/>
          <w:b/>
          <w:bCs/>
          <w:sz w:val="26"/>
          <w:szCs w:val="26"/>
        </w:rPr>
        <w:t xml:space="preserve">АДМИНИСТРАЦИИ СЕЛЬСКОГО ПОСЕЛЕНИЯ ИЗЛЕГОЩЕНСКИЙ </w:t>
      </w:r>
      <w:proofErr w:type="gramStart"/>
      <w:r>
        <w:rPr>
          <w:rFonts w:cs="Arial CYR"/>
          <w:b/>
          <w:bCs/>
          <w:sz w:val="26"/>
          <w:szCs w:val="26"/>
        </w:rPr>
        <w:t>СЕЛЬСОВЕТ  УСМАНСКОГО</w:t>
      </w:r>
      <w:proofErr w:type="gramEnd"/>
      <w:r>
        <w:rPr>
          <w:rFonts w:cs="Arial CYR"/>
          <w:b/>
          <w:bCs/>
          <w:sz w:val="26"/>
          <w:szCs w:val="26"/>
        </w:rPr>
        <w:t xml:space="preserve"> МУНИЦИПАЛЬНОГО РАЙОНА  ЛИПЕЦКОЙ ОБЛАСТИ</w:t>
      </w:r>
    </w:p>
    <w:p w:rsidR="007336DA" w:rsidRDefault="007336DA" w:rsidP="007336DA">
      <w:pPr>
        <w:pStyle w:val="Style3"/>
        <w:widowControl/>
        <w:spacing w:line="240" w:lineRule="exact"/>
        <w:jc w:val="both"/>
        <w:rPr>
          <w:b/>
          <w:sz w:val="26"/>
          <w:szCs w:val="26"/>
        </w:rPr>
      </w:pPr>
    </w:p>
    <w:p w:rsidR="007336DA" w:rsidRDefault="007336DA" w:rsidP="007336DA">
      <w:pPr>
        <w:pStyle w:val="Style3"/>
        <w:widowControl/>
        <w:tabs>
          <w:tab w:val="left" w:pos="3734"/>
          <w:tab w:val="left" w:pos="8194"/>
        </w:tabs>
        <w:spacing w:before="101"/>
        <w:jc w:val="both"/>
        <w:rPr>
          <w:rStyle w:val="FontStyle11"/>
        </w:rPr>
      </w:pPr>
      <w:r>
        <w:rPr>
          <w:rStyle w:val="FontStyle11"/>
        </w:rPr>
        <w:t>11.10. 2017 года</w:t>
      </w:r>
      <w:r>
        <w:rPr>
          <w:rStyle w:val="FontStyle11"/>
        </w:rPr>
        <w:tab/>
      </w:r>
      <w:proofErr w:type="spellStart"/>
      <w:r>
        <w:rPr>
          <w:rStyle w:val="FontStyle11"/>
        </w:rPr>
        <w:t>с.Излегоще</w:t>
      </w:r>
      <w:proofErr w:type="spellEnd"/>
      <w:r>
        <w:rPr>
          <w:rStyle w:val="FontStyle11"/>
        </w:rPr>
        <w:t xml:space="preserve">                                    №46</w:t>
      </w:r>
      <w:r>
        <w:rPr>
          <w:rStyle w:val="FontStyle11"/>
          <w:u w:val="single"/>
        </w:rPr>
        <w:t xml:space="preserve">  </w:t>
      </w:r>
    </w:p>
    <w:p w:rsidR="007336DA" w:rsidRDefault="007336DA" w:rsidP="007336DA">
      <w:pPr>
        <w:pStyle w:val="Style3"/>
        <w:widowControl/>
        <w:spacing w:line="240" w:lineRule="exact"/>
      </w:pPr>
    </w:p>
    <w:p w:rsidR="007336DA" w:rsidRDefault="007336DA" w:rsidP="007336DA"/>
    <w:p w:rsidR="007336DA" w:rsidRDefault="007336DA" w:rsidP="007336DA">
      <w:pPr>
        <w:rPr>
          <w:b/>
        </w:rPr>
      </w:pPr>
      <w:r>
        <w:rPr>
          <w:b/>
        </w:rPr>
        <w:t xml:space="preserve">О признании утратившими силу </w:t>
      </w:r>
      <w:proofErr w:type="gramStart"/>
      <w:r>
        <w:rPr>
          <w:b/>
        </w:rPr>
        <w:t>постановлений  .</w:t>
      </w:r>
      <w:proofErr w:type="gramEnd"/>
    </w:p>
    <w:p w:rsidR="007336DA" w:rsidRDefault="007336DA" w:rsidP="007336DA"/>
    <w:p w:rsidR="007336DA" w:rsidRDefault="007336DA" w:rsidP="007336DA"/>
    <w:p w:rsidR="007336DA" w:rsidRDefault="007336DA" w:rsidP="007336DA"/>
    <w:p w:rsidR="007336DA" w:rsidRDefault="007336DA" w:rsidP="007336DA">
      <w:r>
        <w:t xml:space="preserve">  Для приведения в соответствие с </w:t>
      </w:r>
      <w:proofErr w:type="gramStart"/>
      <w:r>
        <w:t>действующим  законодательством</w:t>
      </w:r>
      <w:proofErr w:type="gramEnd"/>
      <w:r>
        <w:t xml:space="preserve">  Российской Федерации  отдельных законодательных  актов , администрация  сельского поселения Излегощенский сельсовет </w:t>
      </w:r>
    </w:p>
    <w:p w:rsidR="007336DA" w:rsidRDefault="007336DA" w:rsidP="007336DA"/>
    <w:p w:rsidR="007336DA" w:rsidRDefault="007336DA" w:rsidP="007336DA"/>
    <w:p w:rsidR="007336DA" w:rsidRDefault="007336DA" w:rsidP="007336DA">
      <w:proofErr w:type="gramStart"/>
      <w:r>
        <w:t>ПОСТАНОВЛЯЕТ :</w:t>
      </w:r>
      <w:proofErr w:type="gramEnd"/>
    </w:p>
    <w:p w:rsidR="007336DA" w:rsidRDefault="007336DA" w:rsidP="007336DA"/>
    <w:p w:rsidR="007336DA" w:rsidRDefault="007336DA" w:rsidP="007336DA">
      <w:pPr>
        <w:numPr>
          <w:ilvl w:val="0"/>
          <w:numId w:val="1"/>
        </w:numPr>
      </w:pPr>
      <w:r>
        <w:t xml:space="preserve"> </w:t>
      </w:r>
      <w:proofErr w:type="gramStart"/>
      <w:r>
        <w:t>Признать  утратившими</w:t>
      </w:r>
      <w:proofErr w:type="gramEnd"/>
      <w:r>
        <w:t xml:space="preserve"> силу постановления  администрации  сельского поселения  Излегощенский сельсовет</w:t>
      </w:r>
    </w:p>
    <w:p w:rsidR="007336DA" w:rsidRDefault="007336DA" w:rsidP="007336DA">
      <w:pPr>
        <w:pStyle w:val="a4"/>
        <w:numPr>
          <w:ilvl w:val="1"/>
          <w:numId w:val="2"/>
        </w:numPr>
      </w:pPr>
      <w:proofErr w:type="gramStart"/>
      <w:r>
        <w:t>№  60</w:t>
      </w:r>
      <w:proofErr w:type="gramEnd"/>
      <w:r>
        <w:t xml:space="preserve"> от 25.08.2014 г. « Об  утверждении  административного  регламента   предоставление  муниципальной услуги   «Признание  помещения  жилым  помещением, жилого помещения  пригодным(непригодным ) для проживания  и многоквартирного  дома аварийным  и подлежащим  сносу или  реконструкции.»</w:t>
      </w:r>
    </w:p>
    <w:p w:rsidR="007336DA" w:rsidRDefault="007336DA" w:rsidP="007336DA">
      <w:pPr>
        <w:pStyle w:val="a4"/>
        <w:numPr>
          <w:ilvl w:val="1"/>
          <w:numId w:val="2"/>
        </w:numPr>
      </w:pPr>
      <w:r>
        <w:t xml:space="preserve">№ </w:t>
      </w:r>
      <w:proofErr w:type="gramStart"/>
      <w:r>
        <w:t>25  от</w:t>
      </w:r>
      <w:proofErr w:type="gramEnd"/>
      <w:r>
        <w:t xml:space="preserve"> 01.04.2016 г.  </w:t>
      </w:r>
      <w:proofErr w:type="gramStart"/>
      <w:r>
        <w:t>« О</w:t>
      </w:r>
      <w:proofErr w:type="gramEnd"/>
      <w:r>
        <w:t xml:space="preserve"> внесении  изменений   в административный  регламент   </w:t>
      </w:r>
    </w:p>
    <w:p w:rsidR="007336DA" w:rsidRDefault="007336DA" w:rsidP="007336DA">
      <w:proofErr w:type="gramStart"/>
      <w:r>
        <w:t>предоставление  муниципальной</w:t>
      </w:r>
      <w:proofErr w:type="gramEnd"/>
      <w:r>
        <w:t xml:space="preserve"> услуги   «Признание  помещения  жилым  помещением, жилого помещения  пригодным(непригодным ) для проживания  и многоквартирного  дома аварийным  и подлежащим  сносу или  реконструкции.»</w:t>
      </w:r>
    </w:p>
    <w:p w:rsidR="007336DA" w:rsidRDefault="00646F1A" w:rsidP="00646F1A">
      <w:r>
        <w:t xml:space="preserve">   2.</w:t>
      </w:r>
      <w:r w:rsidR="007336DA">
        <w:t xml:space="preserve">Контроль за исполнением настоящего постановления оставляю за собой.  </w:t>
      </w:r>
    </w:p>
    <w:p w:rsidR="007336DA" w:rsidRDefault="007336DA" w:rsidP="007336DA">
      <w:pPr>
        <w:pStyle w:val="a3"/>
        <w:ind w:firstLine="540"/>
        <w:jc w:val="both"/>
      </w:pPr>
    </w:p>
    <w:p w:rsidR="007336DA" w:rsidRDefault="007336DA" w:rsidP="007336DA">
      <w:pPr>
        <w:pStyle w:val="a3"/>
        <w:ind w:firstLine="540"/>
        <w:jc w:val="both"/>
      </w:pPr>
    </w:p>
    <w:p w:rsidR="007336DA" w:rsidRDefault="007336DA" w:rsidP="007336DA">
      <w:pPr>
        <w:pStyle w:val="a3"/>
        <w:ind w:firstLine="540"/>
        <w:jc w:val="both"/>
      </w:pPr>
    </w:p>
    <w:p w:rsidR="007336DA" w:rsidRDefault="007336DA" w:rsidP="007336DA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t>Глава  сельского</w:t>
      </w:r>
      <w:proofErr w:type="gramEnd"/>
      <w:r>
        <w:t xml:space="preserve"> поселения </w:t>
      </w:r>
    </w:p>
    <w:p w:rsidR="007336DA" w:rsidRDefault="007336DA" w:rsidP="007336DA">
      <w:pPr>
        <w:pStyle w:val="a3"/>
        <w:spacing w:before="0" w:beforeAutospacing="0" w:after="0" w:afterAutospacing="0"/>
        <w:ind w:firstLine="539"/>
        <w:jc w:val="both"/>
      </w:pPr>
      <w:proofErr w:type="gramStart"/>
      <w:r>
        <w:t>Излегощенский  сельсовет</w:t>
      </w:r>
      <w:proofErr w:type="gramEnd"/>
      <w:r>
        <w:t xml:space="preserve">                     Н. С. </w:t>
      </w:r>
      <w:proofErr w:type="spellStart"/>
      <w:r>
        <w:t>Теплинских</w:t>
      </w:r>
      <w:proofErr w:type="spellEnd"/>
      <w:r>
        <w:t xml:space="preserve">  </w:t>
      </w:r>
    </w:p>
    <w:p w:rsidR="007336DA" w:rsidRDefault="007336DA" w:rsidP="007336DA">
      <w:r>
        <w:t xml:space="preserve">   </w:t>
      </w:r>
    </w:p>
    <w:p w:rsidR="007336DA" w:rsidRDefault="007336DA" w:rsidP="007336DA"/>
    <w:p w:rsidR="007336DA" w:rsidRDefault="007336DA" w:rsidP="007336DA"/>
    <w:p w:rsidR="00E950E5" w:rsidRDefault="00E950E5"/>
    <w:sectPr w:rsidR="00E9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371C"/>
    <w:multiLevelType w:val="hybridMultilevel"/>
    <w:tmpl w:val="E3F2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80E37"/>
    <w:multiLevelType w:val="multilevel"/>
    <w:tmpl w:val="0CE063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AD"/>
    <w:rsid w:val="000E7EAD"/>
    <w:rsid w:val="00646F1A"/>
    <w:rsid w:val="007336DA"/>
    <w:rsid w:val="00BB5F91"/>
    <w:rsid w:val="00DC32AD"/>
    <w:rsid w:val="00E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E983-CE67-4310-B547-FAED396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336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336DA"/>
    <w:pPr>
      <w:ind w:left="720"/>
      <w:contextualSpacing/>
    </w:pPr>
  </w:style>
  <w:style w:type="paragraph" w:customStyle="1" w:styleId="Style3">
    <w:name w:val="Style3"/>
    <w:basedOn w:val="a"/>
    <w:rsid w:val="007336D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7336D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2017-11-29T14:12:00Z</dcterms:created>
  <dcterms:modified xsi:type="dcterms:W3CDTF">2017-11-29T14:12:00Z</dcterms:modified>
</cp:coreProperties>
</file>